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EC126" w14:textId="77777777" w:rsidR="00F77FB2" w:rsidRPr="0014128E" w:rsidRDefault="000C6AEB" w:rsidP="003732C1">
      <w:pPr>
        <w:jc w:val="center"/>
        <w:rPr>
          <w:sz w:val="36"/>
          <w:szCs w:val="36"/>
        </w:rPr>
      </w:pPr>
      <w:r w:rsidRPr="0014128E">
        <w:rPr>
          <w:sz w:val="36"/>
          <w:szCs w:val="36"/>
        </w:rPr>
        <w:t>TLN Panel Presentation: High Performing Students</w:t>
      </w:r>
    </w:p>
    <w:p w14:paraId="2114832F" w14:textId="77777777" w:rsidR="000C6AEB" w:rsidRDefault="000C6AEB" w:rsidP="003732C1">
      <w:pPr>
        <w:jc w:val="center"/>
        <w:rPr>
          <w:sz w:val="32"/>
          <w:szCs w:val="32"/>
        </w:rPr>
      </w:pPr>
    </w:p>
    <w:p w14:paraId="2AF95447" w14:textId="67675BB7" w:rsidR="000C6AEB" w:rsidRPr="00F16566" w:rsidRDefault="00183C9A" w:rsidP="0014128E">
      <w:pPr>
        <w:pStyle w:val="ListParagraph"/>
        <w:numPr>
          <w:ilvl w:val="0"/>
          <w:numId w:val="1"/>
        </w:numPr>
        <w:spacing w:line="276" w:lineRule="auto"/>
        <w:rPr>
          <w:sz w:val="28"/>
          <w:szCs w:val="28"/>
        </w:rPr>
      </w:pPr>
      <w:r>
        <w:rPr>
          <w:sz w:val="28"/>
          <w:szCs w:val="28"/>
        </w:rPr>
        <w:t>Introduction and</w:t>
      </w:r>
      <w:bookmarkStart w:id="0" w:name="_GoBack"/>
      <w:bookmarkEnd w:id="0"/>
      <w:r w:rsidR="000C6AEB" w:rsidRPr="00F16566">
        <w:rPr>
          <w:sz w:val="28"/>
          <w:szCs w:val="28"/>
        </w:rPr>
        <w:t xml:space="preserve"> current work background</w:t>
      </w:r>
    </w:p>
    <w:p w14:paraId="6A47C970" w14:textId="2AFFB7D1" w:rsidR="0014128E" w:rsidRDefault="00877A63" w:rsidP="00877A63">
      <w:pPr>
        <w:pStyle w:val="ListParagraph"/>
        <w:numPr>
          <w:ilvl w:val="1"/>
          <w:numId w:val="1"/>
        </w:numPr>
        <w:spacing w:line="276" w:lineRule="auto"/>
        <w:rPr>
          <w:sz w:val="28"/>
          <w:szCs w:val="28"/>
        </w:rPr>
      </w:pPr>
      <w:r>
        <w:rPr>
          <w:sz w:val="28"/>
          <w:szCs w:val="28"/>
        </w:rPr>
        <w:t>Teri-Kay Johnson</w:t>
      </w:r>
    </w:p>
    <w:p w14:paraId="68088C6A" w14:textId="7EE75671" w:rsidR="00877A63" w:rsidRPr="00877A63" w:rsidRDefault="00877A63" w:rsidP="00877A63">
      <w:pPr>
        <w:pStyle w:val="ListParagraph"/>
        <w:numPr>
          <w:ilvl w:val="1"/>
          <w:numId w:val="1"/>
        </w:numPr>
        <w:spacing w:line="276" w:lineRule="auto"/>
        <w:rPr>
          <w:sz w:val="28"/>
          <w:szCs w:val="28"/>
        </w:rPr>
      </w:pPr>
      <w:r>
        <w:rPr>
          <w:sz w:val="28"/>
          <w:szCs w:val="28"/>
        </w:rPr>
        <w:t>Mentor teacher at Holy Cross Catholic School</w:t>
      </w:r>
      <w:r w:rsidR="004B7079">
        <w:rPr>
          <w:sz w:val="28"/>
          <w:szCs w:val="28"/>
        </w:rPr>
        <w:t>, which is a new position for me this year after 22 years of classroom teaching at the primary level</w:t>
      </w:r>
    </w:p>
    <w:p w14:paraId="5F07BBE8" w14:textId="77777777" w:rsidR="000C6AEB" w:rsidRPr="00F16566" w:rsidRDefault="0014128E" w:rsidP="0014128E">
      <w:pPr>
        <w:pStyle w:val="ListParagraph"/>
        <w:numPr>
          <w:ilvl w:val="1"/>
          <w:numId w:val="1"/>
        </w:numPr>
        <w:spacing w:line="276" w:lineRule="auto"/>
        <w:rPr>
          <w:sz w:val="28"/>
          <w:szCs w:val="28"/>
        </w:rPr>
      </w:pPr>
      <w:r w:rsidRPr="00F16566">
        <w:rPr>
          <w:sz w:val="28"/>
          <w:szCs w:val="28"/>
        </w:rPr>
        <w:t>Work at</w:t>
      </w:r>
      <w:r w:rsidR="000C6AEB" w:rsidRPr="00F16566">
        <w:rPr>
          <w:sz w:val="28"/>
          <w:szCs w:val="28"/>
        </w:rPr>
        <w:t xml:space="preserve"> a small Catholic elementary school</w:t>
      </w:r>
      <w:r w:rsidRPr="00F16566">
        <w:rPr>
          <w:sz w:val="28"/>
          <w:szCs w:val="28"/>
        </w:rPr>
        <w:t>:</w:t>
      </w:r>
    </w:p>
    <w:p w14:paraId="46C0948A" w14:textId="5AFEA1DF" w:rsidR="0014128E" w:rsidRPr="00F16566" w:rsidRDefault="00877A63" w:rsidP="0014128E">
      <w:pPr>
        <w:pStyle w:val="ListParagraph"/>
        <w:numPr>
          <w:ilvl w:val="2"/>
          <w:numId w:val="3"/>
        </w:numPr>
        <w:spacing w:line="276" w:lineRule="auto"/>
        <w:rPr>
          <w:sz w:val="28"/>
          <w:szCs w:val="28"/>
        </w:rPr>
      </w:pPr>
      <w:r>
        <w:rPr>
          <w:sz w:val="28"/>
          <w:szCs w:val="28"/>
        </w:rPr>
        <w:t>O</w:t>
      </w:r>
      <w:r w:rsidR="008B7974" w:rsidRPr="00F16566">
        <w:rPr>
          <w:sz w:val="28"/>
          <w:szCs w:val="28"/>
        </w:rPr>
        <w:t>ur</w:t>
      </w:r>
      <w:r w:rsidR="009A3BF9" w:rsidRPr="00F16566">
        <w:rPr>
          <w:sz w:val="28"/>
          <w:szCs w:val="28"/>
        </w:rPr>
        <w:t xml:space="preserve"> families</w:t>
      </w:r>
      <w:r w:rsidR="000C6AEB" w:rsidRPr="00F16566">
        <w:rPr>
          <w:sz w:val="28"/>
          <w:szCs w:val="28"/>
        </w:rPr>
        <w:t xml:space="preserve"> do </w:t>
      </w:r>
      <w:r w:rsidR="008B7974" w:rsidRPr="00F16566">
        <w:rPr>
          <w:sz w:val="28"/>
          <w:szCs w:val="28"/>
          <w:u w:val="single"/>
        </w:rPr>
        <w:t>not</w:t>
      </w:r>
      <w:r w:rsidR="008B7974" w:rsidRPr="00F16566">
        <w:rPr>
          <w:sz w:val="28"/>
          <w:szCs w:val="28"/>
        </w:rPr>
        <w:t xml:space="preserve"> </w:t>
      </w:r>
      <w:r w:rsidR="000C6AEB" w:rsidRPr="00F16566">
        <w:rPr>
          <w:sz w:val="28"/>
          <w:szCs w:val="28"/>
        </w:rPr>
        <w:t xml:space="preserve">have access to </w:t>
      </w:r>
      <w:r w:rsidR="008B7974" w:rsidRPr="00F16566">
        <w:rPr>
          <w:sz w:val="28"/>
          <w:szCs w:val="28"/>
        </w:rPr>
        <w:t xml:space="preserve">TAG </w:t>
      </w:r>
      <w:r w:rsidR="000C6AEB" w:rsidRPr="00F16566">
        <w:rPr>
          <w:sz w:val="28"/>
          <w:szCs w:val="28"/>
        </w:rPr>
        <w:t xml:space="preserve">testing </w:t>
      </w:r>
      <w:r w:rsidR="008B7974" w:rsidRPr="00F16566">
        <w:rPr>
          <w:sz w:val="28"/>
          <w:szCs w:val="28"/>
        </w:rPr>
        <w:t>through the local public schools and those students who come to Holy Cross al</w:t>
      </w:r>
      <w:r w:rsidR="008A60A3" w:rsidRPr="00F16566">
        <w:rPr>
          <w:sz w:val="28"/>
          <w:szCs w:val="28"/>
        </w:rPr>
        <w:t>ready identified as TAG</w:t>
      </w:r>
      <w:r w:rsidR="008B7974" w:rsidRPr="00F16566">
        <w:rPr>
          <w:sz w:val="28"/>
          <w:szCs w:val="28"/>
        </w:rPr>
        <w:t xml:space="preserve"> do not qualify for </w:t>
      </w:r>
      <w:r w:rsidR="009A3BF9" w:rsidRPr="00F16566">
        <w:rPr>
          <w:sz w:val="28"/>
          <w:szCs w:val="28"/>
        </w:rPr>
        <w:t xml:space="preserve">any additional services </w:t>
      </w:r>
      <w:r w:rsidR="008B7974" w:rsidRPr="00F16566">
        <w:rPr>
          <w:sz w:val="28"/>
          <w:szCs w:val="28"/>
        </w:rPr>
        <w:t xml:space="preserve">if they </w:t>
      </w:r>
      <w:r w:rsidR="009A3BF9" w:rsidRPr="00F16566">
        <w:rPr>
          <w:sz w:val="28"/>
          <w:szCs w:val="28"/>
        </w:rPr>
        <w:t>choose to go to a private school.</w:t>
      </w:r>
    </w:p>
    <w:p w14:paraId="650F4321" w14:textId="77777777" w:rsidR="000C6AEB" w:rsidRPr="00F16566" w:rsidRDefault="0014128E" w:rsidP="0014128E">
      <w:pPr>
        <w:pStyle w:val="ListParagraph"/>
        <w:numPr>
          <w:ilvl w:val="2"/>
          <w:numId w:val="3"/>
        </w:numPr>
        <w:spacing w:line="276" w:lineRule="auto"/>
        <w:rPr>
          <w:sz w:val="28"/>
          <w:szCs w:val="28"/>
        </w:rPr>
      </w:pPr>
      <w:r w:rsidRPr="00F16566">
        <w:rPr>
          <w:sz w:val="28"/>
          <w:szCs w:val="28"/>
        </w:rPr>
        <w:t>That being said, Holy Cross is a school that is committed to academic excellence and strives to</w:t>
      </w:r>
      <w:r w:rsidR="00A553E0" w:rsidRPr="00F16566">
        <w:rPr>
          <w:sz w:val="28"/>
          <w:szCs w:val="28"/>
        </w:rPr>
        <w:t xml:space="preserve"> challenge</w:t>
      </w:r>
      <w:r w:rsidRPr="00F16566">
        <w:rPr>
          <w:sz w:val="28"/>
          <w:szCs w:val="28"/>
        </w:rPr>
        <w:t xml:space="preserve"> all students. </w:t>
      </w:r>
    </w:p>
    <w:p w14:paraId="34156339" w14:textId="50632DED" w:rsidR="00A073B6" w:rsidRPr="00F16566" w:rsidRDefault="00A073B6" w:rsidP="0014128E">
      <w:pPr>
        <w:pStyle w:val="ListParagraph"/>
        <w:numPr>
          <w:ilvl w:val="2"/>
          <w:numId w:val="3"/>
        </w:numPr>
        <w:spacing w:line="276" w:lineRule="auto"/>
        <w:rPr>
          <w:sz w:val="28"/>
          <w:szCs w:val="28"/>
        </w:rPr>
      </w:pPr>
      <w:r w:rsidRPr="00F16566">
        <w:rPr>
          <w:sz w:val="28"/>
          <w:szCs w:val="28"/>
        </w:rPr>
        <w:t xml:space="preserve">So many times we, as educators, focus on supporting those students who are struggling which is incredibly important.  However, </w:t>
      </w:r>
      <w:r w:rsidR="006F0B55" w:rsidRPr="00F16566">
        <w:rPr>
          <w:sz w:val="28"/>
          <w:szCs w:val="28"/>
        </w:rPr>
        <w:t>it is also really important for us to challenge and support new learning for our high performing students.</w:t>
      </w:r>
      <w:r w:rsidR="008A60A3" w:rsidRPr="00F16566">
        <w:rPr>
          <w:sz w:val="28"/>
          <w:szCs w:val="28"/>
        </w:rPr>
        <w:t xml:space="preserve"> </w:t>
      </w:r>
    </w:p>
    <w:p w14:paraId="2A7EEB12" w14:textId="77777777" w:rsidR="00091553" w:rsidRDefault="008A60A3" w:rsidP="008A60A3">
      <w:pPr>
        <w:pStyle w:val="ListParagraph"/>
        <w:numPr>
          <w:ilvl w:val="2"/>
          <w:numId w:val="3"/>
        </w:numPr>
        <w:spacing w:line="276" w:lineRule="auto"/>
        <w:rPr>
          <w:sz w:val="28"/>
          <w:szCs w:val="28"/>
        </w:rPr>
      </w:pPr>
      <w:r w:rsidRPr="00F16566">
        <w:rPr>
          <w:sz w:val="28"/>
          <w:szCs w:val="28"/>
        </w:rPr>
        <w:t>As my background is in teaching, I decided to focus my presentation on practical ways teachers can offer support and enrichment to high performing students.</w:t>
      </w:r>
    </w:p>
    <w:p w14:paraId="2421E040" w14:textId="77777777" w:rsidR="00091553" w:rsidRPr="00F16566" w:rsidRDefault="00091553" w:rsidP="00091553">
      <w:pPr>
        <w:pStyle w:val="ListParagraph"/>
        <w:numPr>
          <w:ilvl w:val="0"/>
          <w:numId w:val="3"/>
        </w:numPr>
        <w:spacing w:line="276" w:lineRule="auto"/>
        <w:rPr>
          <w:sz w:val="28"/>
          <w:szCs w:val="28"/>
        </w:rPr>
      </w:pPr>
      <w:r w:rsidRPr="00F16566">
        <w:rPr>
          <w:sz w:val="28"/>
          <w:szCs w:val="28"/>
        </w:rPr>
        <w:t>Three questions posed to staff at Holy Cross and the teachers at the Madeleine through their Learning Specialist:</w:t>
      </w:r>
    </w:p>
    <w:p w14:paraId="48262C92" w14:textId="620CE7B4" w:rsidR="005A0A17" w:rsidRPr="00091553" w:rsidRDefault="008A60A3" w:rsidP="008A60A3">
      <w:pPr>
        <w:pStyle w:val="ListParagraph"/>
        <w:numPr>
          <w:ilvl w:val="2"/>
          <w:numId w:val="3"/>
        </w:numPr>
        <w:spacing w:line="276" w:lineRule="auto"/>
        <w:rPr>
          <w:sz w:val="28"/>
          <w:szCs w:val="28"/>
        </w:rPr>
      </w:pPr>
      <w:r w:rsidRPr="00091553">
        <w:rPr>
          <w:sz w:val="28"/>
          <w:szCs w:val="28"/>
        </w:rPr>
        <w:br w:type="page"/>
      </w:r>
    </w:p>
    <w:p w14:paraId="63158C03" w14:textId="77777777" w:rsidR="00091553" w:rsidRDefault="00091553" w:rsidP="00091553">
      <w:pPr>
        <w:pStyle w:val="ListParagraph"/>
        <w:numPr>
          <w:ilvl w:val="0"/>
          <w:numId w:val="4"/>
        </w:numPr>
        <w:spacing w:line="276" w:lineRule="auto"/>
        <w:rPr>
          <w:sz w:val="28"/>
          <w:szCs w:val="28"/>
        </w:rPr>
      </w:pPr>
      <w:r w:rsidRPr="00091553">
        <w:rPr>
          <w:sz w:val="28"/>
          <w:szCs w:val="28"/>
        </w:rPr>
        <w:lastRenderedPageBreak/>
        <w:t>What things are you currently doing/using in your own classrooms to support the needs of/enrich the learning of high performing students?</w:t>
      </w:r>
    </w:p>
    <w:p w14:paraId="5251D8AD" w14:textId="4CA93CB6" w:rsidR="006F0B55" w:rsidRPr="00091553" w:rsidRDefault="006F0B55" w:rsidP="00091553">
      <w:pPr>
        <w:spacing w:line="276" w:lineRule="auto"/>
        <w:ind w:left="360"/>
        <w:rPr>
          <w:sz w:val="28"/>
          <w:szCs w:val="28"/>
        </w:rPr>
      </w:pPr>
      <w:r w:rsidRPr="00091553">
        <w:rPr>
          <w:sz w:val="28"/>
          <w:szCs w:val="28"/>
        </w:rPr>
        <w:t xml:space="preserve">Staff </w:t>
      </w:r>
      <w:r w:rsidR="00F16566" w:rsidRPr="00091553">
        <w:rPr>
          <w:sz w:val="28"/>
          <w:szCs w:val="28"/>
        </w:rPr>
        <w:t>and Madeleine answers to question #</w:t>
      </w:r>
      <w:r w:rsidRPr="00091553">
        <w:rPr>
          <w:sz w:val="28"/>
          <w:szCs w:val="28"/>
        </w:rPr>
        <w:t>1:</w:t>
      </w:r>
    </w:p>
    <w:p w14:paraId="396AFB9F" w14:textId="028AB92C" w:rsidR="006F0B55" w:rsidRPr="00F16566" w:rsidRDefault="00941F42" w:rsidP="006F0B55">
      <w:pPr>
        <w:pStyle w:val="ListParagraph"/>
        <w:numPr>
          <w:ilvl w:val="1"/>
          <w:numId w:val="3"/>
        </w:numPr>
        <w:spacing w:line="276" w:lineRule="auto"/>
        <w:rPr>
          <w:sz w:val="28"/>
          <w:szCs w:val="28"/>
        </w:rPr>
      </w:pPr>
      <w:r w:rsidRPr="00F16566">
        <w:rPr>
          <w:sz w:val="28"/>
          <w:szCs w:val="28"/>
        </w:rPr>
        <w:t>Flexible ability reading and math groups when appropriate (based on STAR assessments as well as classroom observations and assessments)</w:t>
      </w:r>
      <w:r w:rsidR="0034750D" w:rsidRPr="00F16566">
        <w:rPr>
          <w:sz w:val="28"/>
          <w:szCs w:val="28"/>
        </w:rPr>
        <w:t>.</w:t>
      </w:r>
    </w:p>
    <w:p w14:paraId="10D8D879" w14:textId="1037597E" w:rsidR="00941F42" w:rsidRPr="00F16566" w:rsidRDefault="00370FE8" w:rsidP="006F0B55">
      <w:pPr>
        <w:pStyle w:val="ListParagraph"/>
        <w:numPr>
          <w:ilvl w:val="1"/>
          <w:numId w:val="3"/>
        </w:numPr>
        <w:spacing w:line="276" w:lineRule="auto"/>
        <w:rPr>
          <w:sz w:val="28"/>
          <w:szCs w:val="28"/>
        </w:rPr>
      </w:pPr>
      <w:r w:rsidRPr="00F16566">
        <w:rPr>
          <w:sz w:val="28"/>
          <w:szCs w:val="28"/>
        </w:rPr>
        <w:t>Differentiated homework</w:t>
      </w:r>
      <w:r w:rsidR="00F7239E" w:rsidRPr="00F16566">
        <w:rPr>
          <w:sz w:val="28"/>
          <w:szCs w:val="28"/>
        </w:rPr>
        <w:t xml:space="preserve"> </w:t>
      </w:r>
      <w:r w:rsidR="00F16566">
        <w:rPr>
          <w:sz w:val="28"/>
          <w:szCs w:val="28"/>
        </w:rPr>
        <w:t>and</w:t>
      </w:r>
      <w:r w:rsidR="00F7239E" w:rsidRPr="00F16566">
        <w:rPr>
          <w:sz w:val="28"/>
          <w:szCs w:val="28"/>
        </w:rPr>
        <w:t xml:space="preserve"> classwork</w:t>
      </w:r>
      <w:r w:rsidRPr="00F16566">
        <w:rPr>
          <w:sz w:val="28"/>
          <w:szCs w:val="28"/>
        </w:rPr>
        <w:t xml:space="preserve"> in language arts/reading, math, and spelling</w:t>
      </w:r>
      <w:r w:rsidR="00F7239E" w:rsidRPr="00F16566">
        <w:rPr>
          <w:sz w:val="28"/>
          <w:szCs w:val="28"/>
        </w:rPr>
        <w:t xml:space="preserve"> that</w:t>
      </w:r>
      <w:r w:rsidR="00EE56C4" w:rsidRPr="00F16566">
        <w:rPr>
          <w:sz w:val="28"/>
          <w:szCs w:val="28"/>
        </w:rPr>
        <w:t xml:space="preserve"> challenge</w:t>
      </w:r>
      <w:r w:rsidR="00F7239E" w:rsidRPr="00F16566">
        <w:rPr>
          <w:sz w:val="28"/>
          <w:szCs w:val="28"/>
        </w:rPr>
        <w:t>s or accelerates learning</w:t>
      </w:r>
      <w:r w:rsidR="00EE56C4" w:rsidRPr="00F16566">
        <w:rPr>
          <w:sz w:val="28"/>
          <w:szCs w:val="28"/>
        </w:rPr>
        <w:t xml:space="preserve"> for high performing students.</w:t>
      </w:r>
    </w:p>
    <w:p w14:paraId="26BB44CE" w14:textId="03A73D1C" w:rsidR="00370FE8" w:rsidRPr="00F16566" w:rsidRDefault="00370FE8" w:rsidP="006F0B55">
      <w:pPr>
        <w:pStyle w:val="ListParagraph"/>
        <w:numPr>
          <w:ilvl w:val="1"/>
          <w:numId w:val="3"/>
        </w:numPr>
        <w:spacing w:line="276" w:lineRule="auto"/>
        <w:rPr>
          <w:sz w:val="28"/>
          <w:szCs w:val="28"/>
        </w:rPr>
      </w:pPr>
      <w:r w:rsidRPr="00F16566">
        <w:rPr>
          <w:sz w:val="28"/>
          <w:szCs w:val="28"/>
        </w:rPr>
        <w:t xml:space="preserve">Choices of projects </w:t>
      </w:r>
      <w:r w:rsidR="00CA1BC1" w:rsidRPr="00F16566">
        <w:rPr>
          <w:sz w:val="28"/>
          <w:szCs w:val="28"/>
        </w:rPr>
        <w:t xml:space="preserve">and open-ended projects </w:t>
      </w:r>
      <w:r w:rsidRPr="00F16566">
        <w:rPr>
          <w:sz w:val="28"/>
          <w:szCs w:val="28"/>
        </w:rPr>
        <w:t>to deepen understanding of key ideas, concepts</w:t>
      </w:r>
      <w:r w:rsidR="00CA1BC1" w:rsidRPr="00F16566">
        <w:rPr>
          <w:sz w:val="28"/>
          <w:szCs w:val="28"/>
        </w:rPr>
        <w:t>, and skills</w:t>
      </w:r>
      <w:r w:rsidR="0034750D" w:rsidRPr="00F16566">
        <w:rPr>
          <w:sz w:val="28"/>
          <w:szCs w:val="28"/>
        </w:rPr>
        <w:t>.</w:t>
      </w:r>
    </w:p>
    <w:p w14:paraId="05537E66" w14:textId="6E2507FF" w:rsidR="00370FE8" w:rsidRPr="00F16566" w:rsidRDefault="00F7239E" w:rsidP="006F0B55">
      <w:pPr>
        <w:pStyle w:val="ListParagraph"/>
        <w:numPr>
          <w:ilvl w:val="1"/>
          <w:numId w:val="3"/>
        </w:numPr>
        <w:spacing w:line="276" w:lineRule="auto"/>
        <w:rPr>
          <w:sz w:val="28"/>
          <w:szCs w:val="28"/>
        </w:rPr>
      </w:pPr>
      <w:r w:rsidRPr="00F16566">
        <w:rPr>
          <w:sz w:val="28"/>
          <w:szCs w:val="28"/>
        </w:rPr>
        <w:t>Leveled o</w:t>
      </w:r>
      <w:r w:rsidR="00370FE8" w:rsidRPr="00F16566">
        <w:rPr>
          <w:sz w:val="28"/>
          <w:szCs w:val="28"/>
        </w:rPr>
        <w:t>nline books through</w:t>
      </w:r>
      <w:r w:rsidRPr="00F16566">
        <w:rPr>
          <w:sz w:val="28"/>
          <w:szCs w:val="28"/>
        </w:rPr>
        <w:t xml:space="preserve"> our reading curriculum, </w:t>
      </w:r>
      <w:r w:rsidRPr="00F16566">
        <w:rPr>
          <w:sz w:val="28"/>
          <w:szCs w:val="28"/>
          <w:u w:val="single"/>
        </w:rPr>
        <w:t>Journeys</w:t>
      </w:r>
      <w:r w:rsidR="00311D27" w:rsidRPr="00F16566">
        <w:rPr>
          <w:sz w:val="28"/>
          <w:szCs w:val="28"/>
        </w:rPr>
        <w:t>, and</w:t>
      </w:r>
      <w:r w:rsidRPr="00F16566">
        <w:rPr>
          <w:sz w:val="28"/>
          <w:szCs w:val="28"/>
        </w:rPr>
        <w:t xml:space="preserve"> student book </w:t>
      </w:r>
      <w:r w:rsidR="00370FE8" w:rsidRPr="00F16566">
        <w:rPr>
          <w:sz w:val="28"/>
          <w:szCs w:val="28"/>
        </w:rPr>
        <w:t xml:space="preserve">programs like RAZ Kids </w:t>
      </w:r>
      <w:r w:rsidRPr="00F16566">
        <w:rPr>
          <w:sz w:val="28"/>
          <w:szCs w:val="28"/>
        </w:rPr>
        <w:t xml:space="preserve">as well as </w:t>
      </w:r>
      <w:r w:rsidR="005A0A17" w:rsidRPr="00F16566">
        <w:rPr>
          <w:sz w:val="28"/>
          <w:szCs w:val="28"/>
        </w:rPr>
        <w:t>online</w:t>
      </w:r>
      <w:r w:rsidR="00370FE8" w:rsidRPr="00F16566">
        <w:rPr>
          <w:sz w:val="28"/>
          <w:szCs w:val="28"/>
        </w:rPr>
        <w:t xml:space="preserve"> articles</w:t>
      </w:r>
      <w:r w:rsidR="005A0A17" w:rsidRPr="00F16566">
        <w:rPr>
          <w:sz w:val="28"/>
          <w:szCs w:val="28"/>
        </w:rPr>
        <w:t xml:space="preserve"> through programs such as ReadWorks that are differentiated a</w:t>
      </w:r>
      <w:r w:rsidRPr="00F16566">
        <w:rPr>
          <w:sz w:val="28"/>
          <w:szCs w:val="28"/>
        </w:rPr>
        <w:t>ccording to student performance.</w:t>
      </w:r>
    </w:p>
    <w:p w14:paraId="09129848" w14:textId="101B7EE7" w:rsidR="0034750D" w:rsidRPr="00F16566" w:rsidRDefault="005A0A17" w:rsidP="0034750D">
      <w:pPr>
        <w:pStyle w:val="ListParagraph"/>
        <w:numPr>
          <w:ilvl w:val="1"/>
          <w:numId w:val="3"/>
        </w:numPr>
        <w:spacing w:line="276" w:lineRule="auto"/>
        <w:rPr>
          <w:sz w:val="28"/>
          <w:szCs w:val="28"/>
        </w:rPr>
      </w:pPr>
      <w:r w:rsidRPr="00F16566">
        <w:rPr>
          <w:sz w:val="28"/>
          <w:szCs w:val="28"/>
        </w:rPr>
        <w:t>High performing students take on the role of “teacher”</w:t>
      </w:r>
      <w:r w:rsidR="00F16566">
        <w:rPr>
          <w:sz w:val="28"/>
          <w:szCs w:val="28"/>
        </w:rPr>
        <w:t xml:space="preserve"> during</w:t>
      </w:r>
      <w:r w:rsidR="0034750D" w:rsidRPr="00F16566">
        <w:rPr>
          <w:sz w:val="28"/>
          <w:szCs w:val="28"/>
        </w:rPr>
        <w:t xml:space="preserve"> partner times.</w:t>
      </w:r>
    </w:p>
    <w:p w14:paraId="09D351FB" w14:textId="25B0E08E" w:rsidR="008A60A3" w:rsidRPr="00F16566" w:rsidRDefault="008A60A3" w:rsidP="008A60A3">
      <w:pPr>
        <w:pStyle w:val="ListParagraph"/>
        <w:numPr>
          <w:ilvl w:val="2"/>
          <w:numId w:val="3"/>
        </w:numPr>
        <w:spacing w:line="276" w:lineRule="auto"/>
        <w:rPr>
          <w:sz w:val="28"/>
          <w:szCs w:val="28"/>
        </w:rPr>
      </w:pPr>
      <w:r w:rsidRPr="00F16566">
        <w:rPr>
          <w:sz w:val="28"/>
          <w:szCs w:val="28"/>
        </w:rPr>
        <w:t>High performing/struggling partnering</w:t>
      </w:r>
    </w:p>
    <w:p w14:paraId="3E498645" w14:textId="623FFBE7" w:rsidR="008A60A3" w:rsidRPr="00F16566" w:rsidRDefault="008A60A3" w:rsidP="008A60A3">
      <w:pPr>
        <w:pStyle w:val="ListParagraph"/>
        <w:numPr>
          <w:ilvl w:val="2"/>
          <w:numId w:val="3"/>
        </w:numPr>
        <w:spacing w:line="276" w:lineRule="auto"/>
        <w:rPr>
          <w:sz w:val="28"/>
          <w:szCs w:val="28"/>
        </w:rPr>
      </w:pPr>
      <w:r w:rsidRPr="00F16566">
        <w:rPr>
          <w:sz w:val="28"/>
          <w:szCs w:val="28"/>
        </w:rPr>
        <w:t>High performing/high performing</w:t>
      </w:r>
    </w:p>
    <w:p w14:paraId="52C90F67" w14:textId="0A1D68B7" w:rsidR="0034750D" w:rsidRPr="00F16566" w:rsidRDefault="0034750D" w:rsidP="006F0B55">
      <w:pPr>
        <w:pStyle w:val="ListParagraph"/>
        <w:numPr>
          <w:ilvl w:val="1"/>
          <w:numId w:val="3"/>
        </w:numPr>
        <w:spacing w:line="276" w:lineRule="auto"/>
        <w:rPr>
          <w:sz w:val="28"/>
          <w:szCs w:val="28"/>
        </w:rPr>
      </w:pPr>
      <w:r w:rsidRPr="00F16566">
        <w:rPr>
          <w:sz w:val="28"/>
          <w:szCs w:val="28"/>
        </w:rPr>
        <w:t>Student selected differentiated texts in middle school (discussions with teacher to make sure the text is challenging)</w:t>
      </w:r>
    </w:p>
    <w:p w14:paraId="72498919" w14:textId="3C970DD1" w:rsidR="0034750D" w:rsidRPr="00F16566" w:rsidRDefault="0034750D" w:rsidP="006F0B55">
      <w:pPr>
        <w:pStyle w:val="ListParagraph"/>
        <w:numPr>
          <w:ilvl w:val="1"/>
          <w:numId w:val="3"/>
        </w:numPr>
        <w:spacing w:line="276" w:lineRule="auto"/>
        <w:rPr>
          <w:sz w:val="28"/>
          <w:szCs w:val="28"/>
        </w:rPr>
      </w:pPr>
      <w:r w:rsidRPr="00F16566">
        <w:rPr>
          <w:sz w:val="28"/>
          <w:szCs w:val="28"/>
        </w:rPr>
        <w:t>Tiered assignments and projects (St</w:t>
      </w:r>
      <w:r w:rsidR="00091553">
        <w:rPr>
          <w:sz w:val="28"/>
          <w:szCs w:val="28"/>
        </w:rPr>
        <w:t xml:space="preserve">udents who </w:t>
      </w:r>
      <w:r w:rsidRPr="00F16566">
        <w:rPr>
          <w:sz w:val="28"/>
          <w:szCs w:val="28"/>
        </w:rPr>
        <w:t>feel confident with the skill</w:t>
      </w:r>
      <w:r w:rsidR="00091553">
        <w:rPr>
          <w:sz w:val="28"/>
          <w:szCs w:val="28"/>
        </w:rPr>
        <w:t>s</w:t>
      </w:r>
      <w:r w:rsidR="00F24D2A" w:rsidRPr="00F16566">
        <w:rPr>
          <w:sz w:val="28"/>
          <w:szCs w:val="28"/>
        </w:rPr>
        <w:t xml:space="preserve"> or concept</w:t>
      </w:r>
      <w:r w:rsidR="00091553">
        <w:rPr>
          <w:sz w:val="28"/>
          <w:szCs w:val="28"/>
        </w:rPr>
        <w:t>s can</w:t>
      </w:r>
      <w:r w:rsidRPr="00F16566">
        <w:rPr>
          <w:sz w:val="28"/>
          <w:szCs w:val="28"/>
        </w:rPr>
        <w:t xml:space="preserve"> </w:t>
      </w:r>
      <w:r w:rsidR="00091553">
        <w:rPr>
          <w:sz w:val="28"/>
          <w:szCs w:val="28"/>
        </w:rPr>
        <w:t>extend</w:t>
      </w:r>
      <w:r w:rsidR="00CA1BC1" w:rsidRPr="00F16566">
        <w:rPr>
          <w:sz w:val="28"/>
          <w:szCs w:val="28"/>
        </w:rPr>
        <w:t xml:space="preserve"> the assignment</w:t>
      </w:r>
      <w:r w:rsidR="00091553">
        <w:rPr>
          <w:sz w:val="28"/>
          <w:szCs w:val="28"/>
        </w:rPr>
        <w:t>s</w:t>
      </w:r>
      <w:r w:rsidR="00CA1BC1" w:rsidRPr="00F16566">
        <w:rPr>
          <w:sz w:val="28"/>
          <w:szCs w:val="28"/>
        </w:rPr>
        <w:t xml:space="preserve"> or project</w:t>
      </w:r>
      <w:r w:rsidR="00091553">
        <w:rPr>
          <w:sz w:val="28"/>
          <w:szCs w:val="28"/>
        </w:rPr>
        <w:t>s</w:t>
      </w:r>
      <w:r w:rsidR="00CA1BC1" w:rsidRPr="00F16566">
        <w:rPr>
          <w:sz w:val="28"/>
          <w:szCs w:val="28"/>
        </w:rPr>
        <w:t xml:space="preserve"> by </w:t>
      </w:r>
      <w:r w:rsidRPr="00F16566">
        <w:rPr>
          <w:sz w:val="28"/>
          <w:szCs w:val="28"/>
        </w:rPr>
        <w:t>add</w:t>
      </w:r>
      <w:r w:rsidR="00CA1BC1" w:rsidRPr="00F16566">
        <w:rPr>
          <w:sz w:val="28"/>
          <w:szCs w:val="28"/>
        </w:rPr>
        <w:t>ing</w:t>
      </w:r>
      <w:r w:rsidRPr="00F16566">
        <w:rPr>
          <w:sz w:val="28"/>
          <w:szCs w:val="28"/>
        </w:rPr>
        <w:t xml:space="preserve"> additional or outside resources</w:t>
      </w:r>
      <w:r w:rsidR="00CA1BC1" w:rsidRPr="00F16566">
        <w:rPr>
          <w:sz w:val="28"/>
          <w:szCs w:val="28"/>
        </w:rPr>
        <w:t>, answering higher level thinking questions, doing more detailed editing work, and using more logical reasoning when writing</w:t>
      </w:r>
      <w:r w:rsidRPr="00F16566">
        <w:rPr>
          <w:sz w:val="28"/>
          <w:szCs w:val="28"/>
        </w:rPr>
        <w:t>.)</w:t>
      </w:r>
    </w:p>
    <w:p w14:paraId="3C76CAC5" w14:textId="7FC28B7B" w:rsidR="00F24D2A" w:rsidRPr="00F16566" w:rsidRDefault="00F24D2A" w:rsidP="006F0B55">
      <w:pPr>
        <w:pStyle w:val="ListParagraph"/>
        <w:numPr>
          <w:ilvl w:val="1"/>
          <w:numId w:val="3"/>
        </w:numPr>
        <w:spacing w:line="276" w:lineRule="auto"/>
        <w:rPr>
          <w:sz w:val="28"/>
          <w:szCs w:val="28"/>
        </w:rPr>
      </w:pPr>
      <w:r w:rsidRPr="00F16566">
        <w:rPr>
          <w:sz w:val="28"/>
          <w:szCs w:val="28"/>
        </w:rPr>
        <w:t xml:space="preserve">Literature circles based on STAR testing and in-class observations to allow high performing students to work together at have in-depth conversations at a more complex level. </w:t>
      </w:r>
    </w:p>
    <w:p w14:paraId="6B178126" w14:textId="3EB2BF95" w:rsidR="00F24D2A" w:rsidRPr="00F16566" w:rsidRDefault="00F24D2A" w:rsidP="006F0B55">
      <w:pPr>
        <w:pStyle w:val="ListParagraph"/>
        <w:numPr>
          <w:ilvl w:val="1"/>
          <w:numId w:val="3"/>
        </w:numPr>
        <w:spacing w:line="276" w:lineRule="auto"/>
        <w:rPr>
          <w:sz w:val="28"/>
          <w:szCs w:val="28"/>
        </w:rPr>
      </w:pPr>
      <w:r w:rsidRPr="00F16566">
        <w:rPr>
          <w:sz w:val="28"/>
          <w:szCs w:val="28"/>
        </w:rPr>
        <w:t>Learning stations based on skill/need</w:t>
      </w:r>
      <w:r w:rsidR="00EE56C4" w:rsidRPr="00F16566">
        <w:rPr>
          <w:sz w:val="28"/>
          <w:szCs w:val="28"/>
        </w:rPr>
        <w:t xml:space="preserve"> level</w:t>
      </w:r>
      <w:r w:rsidRPr="00F16566">
        <w:rPr>
          <w:sz w:val="28"/>
          <w:szCs w:val="28"/>
        </w:rPr>
        <w:t xml:space="preserve"> that allow students to work at their own pace to learn or practice a given skill.</w:t>
      </w:r>
    </w:p>
    <w:p w14:paraId="0DE5A9E0" w14:textId="3EFA675D" w:rsidR="00EE56C4" w:rsidRPr="00F16566" w:rsidRDefault="00EE56C4" w:rsidP="006F0B55">
      <w:pPr>
        <w:pStyle w:val="ListParagraph"/>
        <w:numPr>
          <w:ilvl w:val="1"/>
          <w:numId w:val="3"/>
        </w:numPr>
        <w:spacing w:line="276" w:lineRule="auto"/>
        <w:rPr>
          <w:sz w:val="28"/>
          <w:szCs w:val="28"/>
        </w:rPr>
      </w:pPr>
      <w:r w:rsidRPr="00F16566">
        <w:rPr>
          <w:sz w:val="28"/>
          <w:szCs w:val="28"/>
        </w:rPr>
        <w:t>Online programs such as NoRedInk and Khan Academy</w:t>
      </w:r>
      <w:r w:rsidR="008A60A3" w:rsidRPr="00F16566">
        <w:rPr>
          <w:sz w:val="28"/>
          <w:szCs w:val="28"/>
        </w:rPr>
        <w:t xml:space="preserve"> as well as technology enrichment like adding advanced formatting options, designing websites, HTML coding, and video-making</w:t>
      </w:r>
      <w:r w:rsidRPr="00F16566">
        <w:rPr>
          <w:sz w:val="28"/>
          <w:szCs w:val="28"/>
        </w:rPr>
        <w:t>.</w:t>
      </w:r>
    </w:p>
    <w:p w14:paraId="0E005CF2" w14:textId="02610336" w:rsidR="00F7239E" w:rsidRPr="00F16566" w:rsidRDefault="00F7239E" w:rsidP="006F0B55">
      <w:pPr>
        <w:pStyle w:val="ListParagraph"/>
        <w:numPr>
          <w:ilvl w:val="1"/>
          <w:numId w:val="3"/>
        </w:numPr>
        <w:spacing w:line="276" w:lineRule="auto"/>
        <w:rPr>
          <w:sz w:val="28"/>
          <w:szCs w:val="28"/>
        </w:rPr>
      </w:pPr>
      <w:r w:rsidRPr="00F16566">
        <w:rPr>
          <w:sz w:val="28"/>
          <w:szCs w:val="28"/>
        </w:rPr>
        <w:t>Additional topic research and presentations for extra credit.</w:t>
      </w:r>
    </w:p>
    <w:p w14:paraId="2152D924" w14:textId="755599B6" w:rsidR="00F7239E" w:rsidRPr="00F16566" w:rsidRDefault="00F7239E" w:rsidP="006F0B55">
      <w:pPr>
        <w:pStyle w:val="ListParagraph"/>
        <w:numPr>
          <w:ilvl w:val="1"/>
          <w:numId w:val="3"/>
        </w:numPr>
        <w:spacing w:line="276" w:lineRule="auto"/>
        <w:rPr>
          <w:sz w:val="28"/>
          <w:szCs w:val="28"/>
        </w:rPr>
      </w:pPr>
      <w:r w:rsidRPr="00F16566">
        <w:rPr>
          <w:sz w:val="28"/>
          <w:szCs w:val="28"/>
        </w:rPr>
        <w:t>Differentiated instruction in mathematics using the Khan Academy and the Engage New York curriculum as a guide to promote deeper thinking, problem solving, and multiple representations of problems.</w:t>
      </w:r>
    </w:p>
    <w:p w14:paraId="7CDD1DE8" w14:textId="04DE3305" w:rsidR="00F7239E" w:rsidRPr="00091553" w:rsidRDefault="00F7239E" w:rsidP="00DF39D4">
      <w:pPr>
        <w:pStyle w:val="ListParagraph"/>
        <w:numPr>
          <w:ilvl w:val="1"/>
          <w:numId w:val="3"/>
        </w:numPr>
        <w:spacing w:line="276" w:lineRule="auto"/>
        <w:rPr>
          <w:sz w:val="28"/>
          <w:szCs w:val="28"/>
        </w:rPr>
      </w:pPr>
      <w:r w:rsidRPr="00F16566">
        <w:rPr>
          <w:sz w:val="28"/>
          <w:szCs w:val="28"/>
        </w:rPr>
        <w:t>Leveled classes</w:t>
      </w:r>
      <w:r w:rsidR="00CA1BC1" w:rsidRPr="00F16566">
        <w:rPr>
          <w:sz w:val="28"/>
          <w:szCs w:val="28"/>
        </w:rPr>
        <w:t xml:space="preserve">, </w:t>
      </w:r>
      <w:r w:rsidRPr="00F16566">
        <w:rPr>
          <w:sz w:val="28"/>
          <w:szCs w:val="28"/>
        </w:rPr>
        <w:t>pull-out extension</w:t>
      </w:r>
      <w:r w:rsidR="00CA1BC1" w:rsidRPr="00F16566">
        <w:rPr>
          <w:sz w:val="28"/>
          <w:szCs w:val="28"/>
        </w:rPr>
        <w:t xml:space="preserve"> groups, and independent study</w:t>
      </w:r>
      <w:r w:rsidRPr="00F16566">
        <w:rPr>
          <w:sz w:val="28"/>
          <w:szCs w:val="28"/>
        </w:rPr>
        <w:t xml:space="preserve"> in mathematics and language arts at the middle school level.</w:t>
      </w:r>
      <w:r w:rsidR="00DF39D4" w:rsidRPr="00091553">
        <w:rPr>
          <w:sz w:val="28"/>
          <w:szCs w:val="28"/>
        </w:rPr>
        <w:br w:type="page"/>
      </w:r>
    </w:p>
    <w:p w14:paraId="241119E8" w14:textId="77777777" w:rsidR="00091553" w:rsidRPr="00091553" w:rsidRDefault="00091553" w:rsidP="00091553">
      <w:pPr>
        <w:pStyle w:val="ListParagraph"/>
        <w:numPr>
          <w:ilvl w:val="0"/>
          <w:numId w:val="4"/>
        </w:numPr>
        <w:spacing w:line="276" w:lineRule="auto"/>
        <w:rPr>
          <w:sz w:val="28"/>
          <w:szCs w:val="28"/>
        </w:rPr>
      </w:pPr>
      <w:r w:rsidRPr="00091553">
        <w:rPr>
          <w:sz w:val="28"/>
          <w:szCs w:val="28"/>
        </w:rPr>
        <w:lastRenderedPageBreak/>
        <w:t>Are there any special activities/projects/programs happening within your grade band to support the needs of/enrich the learning of high performing students?</w:t>
      </w:r>
    </w:p>
    <w:p w14:paraId="367103BA" w14:textId="14C727E2" w:rsidR="00F16566" w:rsidRPr="00091553" w:rsidRDefault="00F16566" w:rsidP="00091553">
      <w:pPr>
        <w:spacing w:line="276" w:lineRule="auto"/>
        <w:ind w:left="360"/>
        <w:rPr>
          <w:sz w:val="28"/>
          <w:szCs w:val="28"/>
        </w:rPr>
      </w:pPr>
      <w:r w:rsidRPr="00091553">
        <w:rPr>
          <w:sz w:val="28"/>
          <w:szCs w:val="28"/>
        </w:rPr>
        <w:t>Staff answers to question #2:</w:t>
      </w:r>
    </w:p>
    <w:p w14:paraId="2E21DEA2" w14:textId="0EF8AC01" w:rsidR="00311D27" w:rsidRDefault="00311D27" w:rsidP="00311D27">
      <w:pPr>
        <w:pStyle w:val="ListParagraph"/>
        <w:numPr>
          <w:ilvl w:val="1"/>
          <w:numId w:val="3"/>
        </w:numPr>
        <w:spacing w:line="276" w:lineRule="auto"/>
        <w:rPr>
          <w:sz w:val="28"/>
          <w:szCs w:val="28"/>
        </w:rPr>
      </w:pPr>
      <w:r>
        <w:rPr>
          <w:sz w:val="28"/>
          <w:szCs w:val="28"/>
        </w:rPr>
        <w:t>Middle School academic electives</w:t>
      </w:r>
    </w:p>
    <w:p w14:paraId="522C77B1" w14:textId="3AEFC3AA" w:rsidR="00311D27" w:rsidRDefault="00311D27" w:rsidP="00311D27">
      <w:pPr>
        <w:pStyle w:val="ListParagraph"/>
        <w:numPr>
          <w:ilvl w:val="2"/>
          <w:numId w:val="3"/>
        </w:numPr>
        <w:spacing w:line="276" w:lineRule="auto"/>
        <w:rPr>
          <w:sz w:val="28"/>
          <w:szCs w:val="28"/>
        </w:rPr>
      </w:pPr>
      <w:r>
        <w:rPr>
          <w:sz w:val="28"/>
          <w:szCs w:val="28"/>
        </w:rPr>
        <w:t>Student choice of offered topics (changes every trimester)</w:t>
      </w:r>
    </w:p>
    <w:p w14:paraId="56EA8694" w14:textId="3F872BD2" w:rsidR="00311D27" w:rsidRDefault="00311D27" w:rsidP="00311D27">
      <w:pPr>
        <w:pStyle w:val="ListParagraph"/>
        <w:numPr>
          <w:ilvl w:val="2"/>
          <w:numId w:val="3"/>
        </w:numPr>
        <w:spacing w:line="276" w:lineRule="auto"/>
        <w:rPr>
          <w:sz w:val="28"/>
          <w:szCs w:val="28"/>
        </w:rPr>
      </w:pPr>
      <w:r>
        <w:rPr>
          <w:sz w:val="28"/>
          <w:szCs w:val="28"/>
        </w:rPr>
        <w:t xml:space="preserve">Examples of topics offered this year: </w:t>
      </w:r>
    </w:p>
    <w:p w14:paraId="70426E1C" w14:textId="7B83A298" w:rsidR="00311D27" w:rsidRDefault="00311D27" w:rsidP="00311D27">
      <w:pPr>
        <w:pStyle w:val="ListParagraph"/>
        <w:numPr>
          <w:ilvl w:val="3"/>
          <w:numId w:val="3"/>
        </w:numPr>
        <w:spacing w:line="276" w:lineRule="auto"/>
        <w:rPr>
          <w:sz w:val="28"/>
          <w:szCs w:val="28"/>
        </w:rPr>
      </w:pPr>
      <w:r>
        <w:rPr>
          <w:sz w:val="28"/>
          <w:szCs w:val="28"/>
        </w:rPr>
        <w:t>Social Justice</w:t>
      </w:r>
    </w:p>
    <w:p w14:paraId="6C75BA94" w14:textId="6A4AAB34" w:rsidR="00311D27" w:rsidRDefault="00311D27" w:rsidP="00311D27">
      <w:pPr>
        <w:pStyle w:val="ListParagraph"/>
        <w:numPr>
          <w:ilvl w:val="3"/>
          <w:numId w:val="3"/>
        </w:numPr>
        <w:spacing w:line="276" w:lineRule="auto"/>
        <w:rPr>
          <w:sz w:val="28"/>
          <w:szCs w:val="28"/>
        </w:rPr>
      </w:pPr>
      <w:r>
        <w:rPr>
          <w:sz w:val="28"/>
          <w:szCs w:val="28"/>
        </w:rPr>
        <w:t>Journalism</w:t>
      </w:r>
    </w:p>
    <w:p w14:paraId="23F788DF" w14:textId="32740971" w:rsidR="00311D27" w:rsidRDefault="00311D27" w:rsidP="00311D27">
      <w:pPr>
        <w:pStyle w:val="ListParagraph"/>
        <w:numPr>
          <w:ilvl w:val="3"/>
          <w:numId w:val="3"/>
        </w:numPr>
        <w:spacing w:line="276" w:lineRule="auto"/>
        <w:rPr>
          <w:sz w:val="28"/>
          <w:szCs w:val="28"/>
        </w:rPr>
      </w:pPr>
      <w:r>
        <w:rPr>
          <w:sz w:val="28"/>
          <w:szCs w:val="28"/>
        </w:rPr>
        <w:t>Webpage design</w:t>
      </w:r>
    </w:p>
    <w:p w14:paraId="1AF13467" w14:textId="632A6093" w:rsidR="00311D27" w:rsidRDefault="00311D27" w:rsidP="00311D27">
      <w:pPr>
        <w:pStyle w:val="ListParagraph"/>
        <w:numPr>
          <w:ilvl w:val="3"/>
          <w:numId w:val="3"/>
        </w:numPr>
        <w:spacing w:line="276" w:lineRule="auto"/>
        <w:rPr>
          <w:sz w:val="28"/>
          <w:szCs w:val="28"/>
        </w:rPr>
      </w:pPr>
      <w:r>
        <w:rPr>
          <w:sz w:val="28"/>
          <w:szCs w:val="28"/>
        </w:rPr>
        <w:t>Engineering</w:t>
      </w:r>
    </w:p>
    <w:p w14:paraId="487C49DC" w14:textId="5899632E" w:rsidR="00311D27" w:rsidRDefault="00311D27" w:rsidP="00311D27">
      <w:pPr>
        <w:pStyle w:val="ListParagraph"/>
        <w:numPr>
          <w:ilvl w:val="3"/>
          <w:numId w:val="3"/>
        </w:numPr>
        <w:spacing w:line="276" w:lineRule="auto"/>
        <w:rPr>
          <w:sz w:val="28"/>
          <w:szCs w:val="28"/>
        </w:rPr>
      </w:pPr>
      <w:r>
        <w:rPr>
          <w:sz w:val="28"/>
          <w:szCs w:val="28"/>
        </w:rPr>
        <w:t>Video Archive Project (interviewing senior parishioners)</w:t>
      </w:r>
    </w:p>
    <w:p w14:paraId="01453F48" w14:textId="738A0CC3" w:rsidR="00311D27" w:rsidRDefault="00311D27" w:rsidP="00311D27">
      <w:pPr>
        <w:pStyle w:val="ListParagraph"/>
        <w:numPr>
          <w:ilvl w:val="3"/>
          <w:numId w:val="3"/>
        </w:numPr>
        <w:spacing w:line="276" w:lineRule="auto"/>
        <w:rPr>
          <w:sz w:val="28"/>
          <w:szCs w:val="28"/>
        </w:rPr>
      </w:pPr>
      <w:r>
        <w:rPr>
          <w:sz w:val="28"/>
          <w:szCs w:val="28"/>
        </w:rPr>
        <w:t>Genius Hour Projects</w:t>
      </w:r>
    </w:p>
    <w:p w14:paraId="0222006B" w14:textId="6935E44E" w:rsidR="00DF39D4" w:rsidRDefault="00DF39D4" w:rsidP="00DF39D4">
      <w:pPr>
        <w:pStyle w:val="ListParagraph"/>
        <w:numPr>
          <w:ilvl w:val="1"/>
          <w:numId w:val="3"/>
        </w:numPr>
        <w:spacing w:line="276" w:lineRule="auto"/>
        <w:rPr>
          <w:sz w:val="28"/>
          <w:szCs w:val="28"/>
        </w:rPr>
      </w:pPr>
      <w:r>
        <w:rPr>
          <w:sz w:val="28"/>
          <w:szCs w:val="28"/>
        </w:rPr>
        <w:t>Student Council which plans and leads assemblies, prayer services, student activities, and service projects</w:t>
      </w:r>
    </w:p>
    <w:p w14:paraId="58239C74" w14:textId="662FFF0F" w:rsidR="00DF39D4" w:rsidRDefault="00DF39D4" w:rsidP="00DF39D4">
      <w:pPr>
        <w:pStyle w:val="ListParagraph"/>
        <w:numPr>
          <w:ilvl w:val="1"/>
          <w:numId w:val="3"/>
        </w:numPr>
        <w:spacing w:line="276" w:lineRule="auto"/>
        <w:rPr>
          <w:sz w:val="28"/>
          <w:szCs w:val="28"/>
        </w:rPr>
      </w:pPr>
      <w:r>
        <w:rPr>
          <w:sz w:val="28"/>
          <w:szCs w:val="28"/>
        </w:rPr>
        <w:t>Speech Team (Valley Catholic Speech Competition)</w:t>
      </w:r>
    </w:p>
    <w:p w14:paraId="572F8C83" w14:textId="04586B50" w:rsidR="00DF39D4" w:rsidRDefault="00DF39D4" w:rsidP="00DF39D4">
      <w:pPr>
        <w:pStyle w:val="ListParagraph"/>
        <w:numPr>
          <w:ilvl w:val="1"/>
          <w:numId w:val="3"/>
        </w:numPr>
        <w:spacing w:line="276" w:lineRule="auto"/>
        <w:rPr>
          <w:sz w:val="28"/>
          <w:szCs w:val="28"/>
        </w:rPr>
      </w:pPr>
      <w:r>
        <w:rPr>
          <w:sz w:val="28"/>
          <w:szCs w:val="28"/>
        </w:rPr>
        <w:t>Math Team (Central Catholic Math Competition)</w:t>
      </w:r>
    </w:p>
    <w:p w14:paraId="77D2148E" w14:textId="7B5F1129" w:rsidR="00DF39D4" w:rsidRDefault="00BB71E1" w:rsidP="00DF39D4">
      <w:pPr>
        <w:pStyle w:val="ListParagraph"/>
        <w:numPr>
          <w:ilvl w:val="1"/>
          <w:numId w:val="3"/>
        </w:numPr>
        <w:spacing w:line="276" w:lineRule="auto"/>
        <w:rPr>
          <w:sz w:val="28"/>
          <w:szCs w:val="28"/>
        </w:rPr>
      </w:pPr>
      <w:r>
        <w:rPr>
          <w:sz w:val="28"/>
          <w:szCs w:val="28"/>
        </w:rPr>
        <w:t>Science Team (BPA Science Bowl</w:t>
      </w:r>
      <w:r w:rsidR="00DF39D4">
        <w:rPr>
          <w:sz w:val="28"/>
          <w:szCs w:val="28"/>
        </w:rPr>
        <w:t>)</w:t>
      </w:r>
    </w:p>
    <w:p w14:paraId="2392A9ED" w14:textId="152C7785" w:rsidR="00DF39D4" w:rsidRDefault="00DF39D4" w:rsidP="00DF39D4">
      <w:pPr>
        <w:pStyle w:val="ListParagraph"/>
        <w:numPr>
          <w:ilvl w:val="1"/>
          <w:numId w:val="3"/>
        </w:numPr>
        <w:spacing w:line="276" w:lineRule="auto"/>
        <w:rPr>
          <w:sz w:val="28"/>
          <w:szCs w:val="28"/>
        </w:rPr>
      </w:pPr>
      <w:r>
        <w:rPr>
          <w:sz w:val="28"/>
          <w:szCs w:val="28"/>
        </w:rPr>
        <w:t>Student Ambassador Program for middle school students who represent Holy Cross by giving tours to prospective families, speaking at Mass during Catholic Schools Week, and writing thank you letters to familie</w:t>
      </w:r>
      <w:r w:rsidR="00BB71E1">
        <w:rPr>
          <w:sz w:val="28"/>
          <w:szCs w:val="28"/>
        </w:rPr>
        <w:t>s that come to visit Holy Cross</w:t>
      </w:r>
    </w:p>
    <w:p w14:paraId="5103CF79" w14:textId="74EBDD2B" w:rsidR="00DF39D4" w:rsidRDefault="00BB71E1" w:rsidP="00DF39D4">
      <w:pPr>
        <w:pStyle w:val="ListParagraph"/>
        <w:numPr>
          <w:ilvl w:val="1"/>
          <w:numId w:val="3"/>
        </w:numPr>
        <w:spacing w:line="276" w:lineRule="auto"/>
        <w:rPr>
          <w:sz w:val="28"/>
          <w:szCs w:val="28"/>
        </w:rPr>
      </w:pPr>
      <w:r>
        <w:rPr>
          <w:sz w:val="28"/>
          <w:szCs w:val="28"/>
        </w:rPr>
        <w:t>8</w:t>
      </w:r>
      <w:r w:rsidRPr="00BB71E1">
        <w:rPr>
          <w:sz w:val="28"/>
          <w:szCs w:val="28"/>
          <w:vertAlign w:val="superscript"/>
        </w:rPr>
        <w:t>th</w:t>
      </w:r>
      <w:r>
        <w:rPr>
          <w:sz w:val="28"/>
          <w:szCs w:val="28"/>
        </w:rPr>
        <w:t xml:space="preserve"> Grade Capstone Service project and presentation</w:t>
      </w:r>
    </w:p>
    <w:p w14:paraId="0109ED93" w14:textId="06F980F3" w:rsidR="00BB71E1" w:rsidRDefault="00BB71E1" w:rsidP="00DF39D4">
      <w:pPr>
        <w:pStyle w:val="ListParagraph"/>
        <w:numPr>
          <w:ilvl w:val="1"/>
          <w:numId w:val="3"/>
        </w:numPr>
        <w:spacing w:line="276" w:lineRule="auto"/>
        <w:rPr>
          <w:sz w:val="28"/>
          <w:szCs w:val="28"/>
        </w:rPr>
      </w:pPr>
      <w:r>
        <w:rPr>
          <w:sz w:val="28"/>
          <w:szCs w:val="28"/>
        </w:rPr>
        <w:t xml:space="preserve">Before/after school clubs and </w:t>
      </w:r>
      <w:r w:rsidR="00311D27">
        <w:rPr>
          <w:sz w:val="28"/>
          <w:szCs w:val="28"/>
        </w:rPr>
        <w:t xml:space="preserve">parent paid </w:t>
      </w:r>
      <w:r>
        <w:rPr>
          <w:sz w:val="28"/>
          <w:szCs w:val="28"/>
        </w:rPr>
        <w:t>classes</w:t>
      </w:r>
    </w:p>
    <w:p w14:paraId="7CA6FFED" w14:textId="71256445" w:rsidR="00BB71E1" w:rsidRDefault="00311D27" w:rsidP="00311D27">
      <w:pPr>
        <w:pStyle w:val="ListParagraph"/>
        <w:numPr>
          <w:ilvl w:val="2"/>
          <w:numId w:val="3"/>
        </w:numPr>
        <w:spacing w:line="276" w:lineRule="auto"/>
        <w:rPr>
          <w:sz w:val="28"/>
          <w:szCs w:val="28"/>
        </w:rPr>
      </w:pPr>
      <w:r>
        <w:rPr>
          <w:sz w:val="28"/>
          <w:szCs w:val="28"/>
        </w:rPr>
        <w:t>STEM Class</w:t>
      </w:r>
    </w:p>
    <w:p w14:paraId="2CD48CAC" w14:textId="519F6BE1" w:rsidR="00311D27" w:rsidRDefault="00311D27" w:rsidP="00311D27">
      <w:pPr>
        <w:pStyle w:val="ListParagraph"/>
        <w:numPr>
          <w:ilvl w:val="2"/>
          <w:numId w:val="3"/>
        </w:numPr>
        <w:spacing w:line="276" w:lineRule="auto"/>
        <w:rPr>
          <w:sz w:val="28"/>
          <w:szCs w:val="28"/>
        </w:rPr>
      </w:pPr>
      <w:r>
        <w:rPr>
          <w:sz w:val="28"/>
          <w:szCs w:val="28"/>
        </w:rPr>
        <w:t>Mad Science Class</w:t>
      </w:r>
    </w:p>
    <w:p w14:paraId="1A3A8224" w14:textId="098652C3" w:rsidR="00311D27" w:rsidRDefault="00311D27" w:rsidP="00311D27">
      <w:pPr>
        <w:pStyle w:val="ListParagraph"/>
        <w:numPr>
          <w:ilvl w:val="2"/>
          <w:numId w:val="3"/>
        </w:numPr>
        <w:spacing w:line="276" w:lineRule="auto"/>
        <w:rPr>
          <w:sz w:val="28"/>
          <w:szCs w:val="28"/>
        </w:rPr>
      </w:pPr>
      <w:r>
        <w:rPr>
          <w:sz w:val="28"/>
          <w:szCs w:val="28"/>
        </w:rPr>
        <w:t>Study Hall</w:t>
      </w:r>
    </w:p>
    <w:p w14:paraId="2B62D4B1" w14:textId="1D3E44BA" w:rsidR="00311D27" w:rsidRDefault="00311D27" w:rsidP="00311D27">
      <w:pPr>
        <w:pStyle w:val="ListParagraph"/>
        <w:numPr>
          <w:ilvl w:val="2"/>
          <w:numId w:val="3"/>
        </w:numPr>
        <w:spacing w:line="276" w:lineRule="auto"/>
        <w:rPr>
          <w:sz w:val="28"/>
          <w:szCs w:val="28"/>
        </w:rPr>
      </w:pPr>
      <w:r>
        <w:rPr>
          <w:sz w:val="28"/>
          <w:szCs w:val="28"/>
        </w:rPr>
        <w:t>Chess Club (1-4) (5-8)</w:t>
      </w:r>
    </w:p>
    <w:p w14:paraId="1D9FF9C9" w14:textId="129DB048" w:rsidR="00311D27" w:rsidRDefault="00311D27" w:rsidP="00311D27">
      <w:pPr>
        <w:pStyle w:val="ListParagraph"/>
        <w:numPr>
          <w:ilvl w:val="2"/>
          <w:numId w:val="3"/>
        </w:numPr>
        <w:spacing w:line="276" w:lineRule="auto"/>
        <w:rPr>
          <w:sz w:val="28"/>
          <w:szCs w:val="28"/>
        </w:rPr>
      </w:pPr>
      <w:r>
        <w:rPr>
          <w:sz w:val="28"/>
          <w:szCs w:val="28"/>
        </w:rPr>
        <w:t>Creative Writing Club</w:t>
      </w:r>
    </w:p>
    <w:p w14:paraId="44808C93" w14:textId="61AEF9CB" w:rsidR="00311D27" w:rsidRPr="00311D27" w:rsidRDefault="00311D27" w:rsidP="00311D27">
      <w:pPr>
        <w:rPr>
          <w:sz w:val="28"/>
          <w:szCs w:val="28"/>
        </w:rPr>
      </w:pPr>
      <w:r>
        <w:rPr>
          <w:sz w:val="28"/>
          <w:szCs w:val="28"/>
        </w:rPr>
        <w:br w:type="page"/>
      </w:r>
    </w:p>
    <w:p w14:paraId="39625E1B" w14:textId="77777777" w:rsidR="00091553" w:rsidRPr="00091553" w:rsidRDefault="00091553" w:rsidP="00091553">
      <w:pPr>
        <w:pStyle w:val="ListParagraph"/>
        <w:numPr>
          <w:ilvl w:val="0"/>
          <w:numId w:val="4"/>
        </w:numPr>
        <w:spacing w:line="276" w:lineRule="auto"/>
        <w:rPr>
          <w:sz w:val="28"/>
          <w:szCs w:val="28"/>
        </w:rPr>
      </w:pPr>
      <w:r w:rsidRPr="00091553">
        <w:rPr>
          <w:sz w:val="28"/>
          <w:szCs w:val="28"/>
        </w:rPr>
        <w:lastRenderedPageBreak/>
        <w:t xml:space="preserve">What supports, activities, projects, and/or programs do you think could support high performing students at Holy Cross in the future? </w:t>
      </w:r>
    </w:p>
    <w:p w14:paraId="0E1A8C43" w14:textId="10215DB5" w:rsidR="00311D27" w:rsidRPr="00091553" w:rsidRDefault="00311D27" w:rsidP="00091553">
      <w:pPr>
        <w:spacing w:line="276" w:lineRule="auto"/>
        <w:ind w:left="360"/>
        <w:rPr>
          <w:sz w:val="28"/>
          <w:szCs w:val="28"/>
        </w:rPr>
      </w:pPr>
      <w:r w:rsidRPr="00091553">
        <w:rPr>
          <w:sz w:val="28"/>
          <w:szCs w:val="28"/>
        </w:rPr>
        <w:t>Staff and Madeleine answers to question #3:</w:t>
      </w:r>
    </w:p>
    <w:p w14:paraId="10B1CD65" w14:textId="42D4DF30" w:rsidR="00311D27" w:rsidRDefault="00061543" w:rsidP="00311D27">
      <w:pPr>
        <w:pStyle w:val="ListParagraph"/>
        <w:numPr>
          <w:ilvl w:val="1"/>
          <w:numId w:val="3"/>
        </w:numPr>
        <w:spacing w:line="276" w:lineRule="auto"/>
        <w:rPr>
          <w:sz w:val="28"/>
          <w:szCs w:val="28"/>
        </w:rPr>
      </w:pPr>
      <w:r>
        <w:rPr>
          <w:sz w:val="28"/>
          <w:szCs w:val="28"/>
        </w:rPr>
        <w:t>Development of Student Learning Plans for high performing students (based on STAR assessment data)</w:t>
      </w:r>
    </w:p>
    <w:p w14:paraId="7BD20348" w14:textId="4E5CAACD" w:rsidR="00061543" w:rsidRDefault="00061543" w:rsidP="00311D27">
      <w:pPr>
        <w:pStyle w:val="ListParagraph"/>
        <w:numPr>
          <w:ilvl w:val="1"/>
          <w:numId w:val="3"/>
        </w:numPr>
        <w:spacing w:line="276" w:lineRule="auto"/>
        <w:rPr>
          <w:sz w:val="28"/>
          <w:szCs w:val="28"/>
        </w:rPr>
      </w:pPr>
      <w:r>
        <w:rPr>
          <w:sz w:val="28"/>
          <w:szCs w:val="28"/>
        </w:rPr>
        <w:t>Incorporation of project-</w:t>
      </w:r>
      <w:r w:rsidR="00091553">
        <w:rPr>
          <w:sz w:val="28"/>
          <w:szCs w:val="28"/>
        </w:rPr>
        <w:t>based learning assessments and units (using the Rubicon Atlas Curriculum Mapping tool)</w:t>
      </w:r>
    </w:p>
    <w:p w14:paraId="5663D12E" w14:textId="1240D4FA" w:rsidR="00091553" w:rsidRDefault="003310B3" w:rsidP="00311D27">
      <w:pPr>
        <w:pStyle w:val="ListParagraph"/>
        <w:numPr>
          <w:ilvl w:val="1"/>
          <w:numId w:val="3"/>
        </w:numPr>
        <w:spacing w:line="276" w:lineRule="auto"/>
        <w:rPr>
          <w:sz w:val="28"/>
          <w:szCs w:val="28"/>
        </w:rPr>
      </w:pPr>
      <w:r>
        <w:rPr>
          <w:sz w:val="28"/>
          <w:szCs w:val="28"/>
        </w:rPr>
        <w:t>Chromebook training to support the needs of high performing students</w:t>
      </w:r>
    </w:p>
    <w:p w14:paraId="46F3CE5E" w14:textId="30E37AB9" w:rsidR="003310B3" w:rsidRDefault="003310B3" w:rsidP="00311D27">
      <w:pPr>
        <w:pStyle w:val="ListParagraph"/>
        <w:numPr>
          <w:ilvl w:val="1"/>
          <w:numId w:val="3"/>
        </w:numPr>
        <w:spacing w:line="276" w:lineRule="auto"/>
        <w:rPr>
          <w:sz w:val="28"/>
          <w:szCs w:val="28"/>
        </w:rPr>
      </w:pPr>
      <w:r>
        <w:rPr>
          <w:sz w:val="28"/>
          <w:szCs w:val="28"/>
        </w:rPr>
        <w:t>Researching programs used in other schools, such as the “Walk to Read,” “Walk to Math”, and “Go Math” to identify: how they are structured; how effective they are; and if they would work in our school environment</w:t>
      </w:r>
    </w:p>
    <w:p w14:paraId="092022CB" w14:textId="13EE8B0B" w:rsidR="003310B3" w:rsidRDefault="003310B3" w:rsidP="00311D27">
      <w:pPr>
        <w:pStyle w:val="ListParagraph"/>
        <w:numPr>
          <w:ilvl w:val="1"/>
          <w:numId w:val="3"/>
        </w:numPr>
        <w:spacing w:line="276" w:lineRule="auto"/>
        <w:rPr>
          <w:sz w:val="28"/>
          <w:szCs w:val="28"/>
        </w:rPr>
      </w:pPr>
      <w:r>
        <w:rPr>
          <w:sz w:val="28"/>
          <w:szCs w:val="28"/>
        </w:rPr>
        <w:t>Networking with community experts from a variety of fields to offer seminars for our intermediate/middle school students</w:t>
      </w:r>
    </w:p>
    <w:p w14:paraId="7D99E4E1" w14:textId="4C35E673" w:rsidR="003310B3" w:rsidRPr="00F16566" w:rsidRDefault="003310B3" w:rsidP="00311D27">
      <w:pPr>
        <w:pStyle w:val="ListParagraph"/>
        <w:numPr>
          <w:ilvl w:val="1"/>
          <w:numId w:val="3"/>
        </w:numPr>
        <w:spacing w:line="276" w:lineRule="auto"/>
        <w:rPr>
          <w:sz w:val="28"/>
          <w:szCs w:val="28"/>
        </w:rPr>
      </w:pPr>
      <w:r>
        <w:rPr>
          <w:sz w:val="28"/>
          <w:szCs w:val="28"/>
        </w:rPr>
        <w:t>At the Madeleine: The science teacher</w:t>
      </w:r>
      <w:r w:rsidR="00FA09B0">
        <w:rPr>
          <w:sz w:val="28"/>
          <w:szCs w:val="28"/>
        </w:rPr>
        <w:t xml:space="preserve"> and the learning specialist are researching formalized programs that can be offered to support and enrich the learning of high performing students.</w:t>
      </w:r>
    </w:p>
    <w:sectPr w:rsidR="003310B3" w:rsidRPr="00F16566" w:rsidSect="00091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B1F21"/>
    <w:multiLevelType w:val="hybridMultilevel"/>
    <w:tmpl w:val="B99881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1C1E"/>
    <w:multiLevelType w:val="hybridMultilevel"/>
    <w:tmpl w:val="EAC2B5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B487C"/>
    <w:multiLevelType w:val="hybridMultilevel"/>
    <w:tmpl w:val="E1C0FE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164E3"/>
    <w:multiLevelType w:val="hybridMultilevel"/>
    <w:tmpl w:val="4EF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C1"/>
    <w:rsid w:val="00061543"/>
    <w:rsid w:val="00091553"/>
    <w:rsid w:val="000C6AEB"/>
    <w:rsid w:val="0014128E"/>
    <w:rsid w:val="00183C9A"/>
    <w:rsid w:val="00311D27"/>
    <w:rsid w:val="003310B3"/>
    <w:rsid w:val="0034750D"/>
    <w:rsid w:val="00370FE8"/>
    <w:rsid w:val="003732C1"/>
    <w:rsid w:val="004B7079"/>
    <w:rsid w:val="005A0A17"/>
    <w:rsid w:val="006F0B55"/>
    <w:rsid w:val="00877A63"/>
    <w:rsid w:val="008A60A3"/>
    <w:rsid w:val="008B7974"/>
    <w:rsid w:val="00941F42"/>
    <w:rsid w:val="009A3BF9"/>
    <w:rsid w:val="00A073B6"/>
    <w:rsid w:val="00A553E0"/>
    <w:rsid w:val="00BB71E1"/>
    <w:rsid w:val="00C2432E"/>
    <w:rsid w:val="00CA1BC1"/>
    <w:rsid w:val="00DF39D4"/>
    <w:rsid w:val="00EE56C4"/>
    <w:rsid w:val="00F16566"/>
    <w:rsid w:val="00F24D2A"/>
    <w:rsid w:val="00F7239E"/>
    <w:rsid w:val="00F77FB2"/>
    <w:rsid w:val="00FA09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BD2A"/>
  <w15:chartTrackingRefBased/>
  <w15:docId w15:val="{6EE11DAD-5E95-46C7-8745-C5791C23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AEB"/>
    <w:pPr>
      <w:ind w:left="720"/>
      <w:contextualSpacing/>
    </w:pPr>
  </w:style>
  <w:style w:type="paragraph" w:styleId="BalloonText">
    <w:name w:val="Balloon Text"/>
    <w:basedOn w:val="Normal"/>
    <w:link w:val="BalloonTextChar"/>
    <w:uiPriority w:val="99"/>
    <w:semiHidden/>
    <w:unhideWhenUsed/>
    <w:rsid w:val="00877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1595</TotalTime>
  <Pages>4</Pages>
  <Words>817</Words>
  <Characters>4658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Teri-Kay Hallberg</dc:creator>
  <cp:keywords/>
  <dc:description/>
  <cp:lastModifiedBy>Amy Kwong-Kwapisz</cp:lastModifiedBy>
  <cp:revision>14</cp:revision>
  <cp:lastPrinted>2016-12-08T00:37:00Z</cp:lastPrinted>
  <dcterms:created xsi:type="dcterms:W3CDTF">2016-12-06T14:40:00Z</dcterms:created>
  <dcterms:modified xsi:type="dcterms:W3CDTF">2016-12-22T23:47:00Z</dcterms:modified>
</cp:coreProperties>
</file>